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9D6" w:rsidRDefault="002769D6" w:rsidP="00981FA3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Биология. 11 класс (углубленный)</w:t>
      </w:r>
    </w:p>
    <w:p w:rsidR="002769D6" w:rsidRDefault="002769D6" w:rsidP="00981FA3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81FA3" w:rsidRDefault="00981FA3" w:rsidP="00981FA3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981FA3" w:rsidRDefault="00981FA3" w:rsidP="00981FA3">
      <w:pPr>
        <w:shd w:val="clear" w:color="auto" w:fill="FFFFFF"/>
        <w:spacing w:after="0" w:line="240" w:lineRule="auto"/>
        <w:ind w:left="73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Предметными результатами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освоения </w:t>
      </w:r>
      <w:r>
        <w:rPr>
          <w:rFonts w:ascii="Times New Roman" w:hAnsi="Times New Roman"/>
          <w:sz w:val="24"/>
          <w:szCs w:val="24"/>
        </w:rPr>
        <w:t>системы биологических знаний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старшей школе на углублённом уровне</w:t>
      </w:r>
      <w: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учащимися 11 класса  являются:</w:t>
      </w:r>
    </w:p>
    <w:p w:rsidR="00981FA3" w:rsidRDefault="00981FA3" w:rsidP="00981FA3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81FA3" w:rsidRDefault="00981FA3" w:rsidP="00981FA3">
      <w:pPr>
        <w:spacing w:line="240" w:lineRule="auto"/>
        <w:ind w:left="426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На уровне запоминания:</w:t>
      </w:r>
    </w:p>
    <w:p w:rsidR="00981FA3" w:rsidRDefault="00981FA3" w:rsidP="00981FA3">
      <w:pPr>
        <w:numPr>
          <w:ilvl w:val="0"/>
          <w:numId w:val="1"/>
        </w:numPr>
        <w:spacing w:line="240" w:lineRule="auto"/>
      </w:pPr>
      <w:r>
        <w:rPr>
          <w:rFonts w:ascii="Times New Roman" w:eastAsia="Century Schoolbook" w:hAnsi="Times New Roman"/>
          <w:i/>
          <w:iCs/>
          <w:color w:val="000000"/>
          <w:sz w:val="24"/>
          <w:szCs w:val="24"/>
        </w:rPr>
        <w:t>называть</w:t>
      </w:r>
      <w:r>
        <w:rPr>
          <w:rFonts w:ascii="Times New Roman" w:eastAsia="Century Schoolbook" w:hAnsi="Times New Roman"/>
          <w:color w:val="000000"/>
          <w:sz w:val="24"/>
          <w:szCs w:val="24"/>
        </w:rPr>
        <w:t xml:space="preserve"> умозрительные концепции Античности, отра</w:t>
      </w:r>
      <w:r>
        <w:rPr>
          <w:rFonts w:ascii="Times New Roman" w:eastAsia="Century Schoolbook" w:hAnsi="Times New Roman"/>
          <w:color w:val="000000"/>
          <w:sz w:val="24"/>
          <w:szCs w:val="24"/>
        </w:rPr>
        <w:softHyphen/>
        <w:t>жающие представления древних о возникновении и разви</w:t>
      </w:r>
      <w:r>
        <w:rPr>
          <w:rFonts w:ascii="Times New Roman" w:eastAsia="Century Schoolbook" w:hAnsi="Times New Roman"/>
          <w:color w:val="000000"/>
          <w:sz w:val="24"/>
          <w:szCs w:val="24"/>
        </w:rPr>
        <w:softHyphen/>
        <w:t>тии жизни;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i/>
          <w:iCs/>
          <w:color w:val="000000"/>
          <w:sz w:val="24"/>
          <w:szCs w:val="24"/>
        </w:rPr>
        <w:t>характеризовать</w:t>
      </w:r>
      <w:r>
        <w:rPr>
          <w:rFonts w:ascii="Times New Roman" w:eastAsia="Century Schoolbook" w:hAnsi="Times New Roman"/>
          <w:color w:val="000000"/>
          <w:sz w:val="24"/>
          <w:szCs w:val="24"/>
        </w:rPr>
        <w:t xml:space="preserve"> представления об «изначальной целе</w:t>
      </w:r>
      <w:r>
        <w:rPr>
          <w:rFonts w:ascii="Times New Roman" w:eastAsia="Century Schoolbook" w:hAnsi="Times New Roman"/>
          <w:color w:val="000000"/>
          <w:sz w:val="24"/>
          <w:szCs w:val="24"/>
        </w:rPr>
        <w:softHyphen/>
        <w:t>сообразности» и неизменности живой природы;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i/>
          <w:iCs/>
          <w:color w:val="000000"/>
          <w:sz w:val="24"/>
          <w:szCs w:val="24"/>
        </w:rPr>
        <w:t>воспроизводить</w:t>
      </w:r>
      <w:r>
        <w:rPr>
          <w:rFonts w:ascii="Times New Roman" w:eastAsia="Century Schoolbook" w:hAnsi="Times New Roman"/>
          <w:color w:val="000000"/>
          <w:sz w:val="24"/>
          <w:szCs w:val="24"/>
        </w:rPr>
        <w:t xml:space="preserve"> определения биологических понятий.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color w:val="000000"/>
          <w:sz w:val="24"/>
          <w:szCs w:val="24"/>
        </w:rPr>
        <w:t>характеризовать достижения в области естественных наук в дарвиновский период (цитология, эмбриология, физика, химия, геология, описательные ботаника и зоология и др.);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color w:val="000000"/>
          <w:sz w:val="24"/>
          <w:szCs w:val="24"/>
        </w:rPr>
        <w:t>характеризовать экспедиционный материал Ч. Дарвина как естественно-научную предпосылку эволюционной теории;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color w:val="000000"/>
          <w:sz w:val="24"/>
          <w:szCs w:val="24"/>
        </w:rPr>
        <w:t>описывать географическую и экологическую изоляцию, ограниченность радиуса индивидуальной активности как факторы, обусловливающие разделения вида на отдельные популяции;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color w:val="000000"/>
          <w:sz w:val="24"/>
          <w:szCs w:val="24"/>
        </w:rPr>
        <w:t>формулировать проблемы рационального природопользования;</w:t>
      </w:r>
    </w:p>
    <w:p w:rsidR="00981FA3" w:rsidRDefault="00981FA3" w:rsidP="00981FA3">
      <w:pPr>
        <w:numPr>
          <w:ilvl w:val="0"/>
          <w:numId w:val="1"/>
        </w:numPr>
        <w:spacing w:line="240" w:lineRule="auto"/>
        <w:rPr>
          <w:rFonts w:ascii="Times New Roman" w:eastAsia="Century Schoolbook" w:hAnsi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/>
          <w:color w:val="000000"/>
          <w:sz w:val="24"/>
          <w:szCs w:val="24"/>
        </w:rPr>
        <w:t>характеризовать методы защиты от загрязнений, сохранения эталонов и памятников природы.</w:t>
      </w:r>
    </w:p>
    <w:p w:rsidR="00981FA3" w:rsidRDefault="00981FA3" w:rsidP="00981FA3">
      <w:pPr>
        <w:pStyle w:val="5"/>
        <w:shd w:val="clear" w:color="auto" w:fill="auto"/>
        <w:tabs>
          <w:tab w:val="left" w:pos="432"/>
        </w:tabs>
        <w:spacing w:before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81FA3" w:rsidRDefault="00981FA3" w:rsidP="00981FA3">
      <w:pPr>
        <w:pStyle w:val="5"/>
        <w:shd w:val="clear" w:color="auto" w:fill="auto"/>
        <w:tabs>
          <w:tab w:val="left" w:pos="432"/>
        </w:tabs>
        <w:spacing w:before="0" w:line="240" w:lineRule="auto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На уровне понимания:</w:t>
      </w:r>
    </w:p>
    <w:p w:rsidR="00981FA3" w:rsidRDefault="00981FA3" w:rsidP="00981FA3">
      <w:pPr>
        <w:pStyle w:val="5"/>
        <w:shd w:val="clear" w:color="auto" w:fill="auto"/>
        <w:tabs>
          <w:tab w:val="left" w:pos="432"/>
        </w:tabs>
        <w:spacing w:before="0" w:line="240" w:lineRule="auto"/>
        <w:ind w:left="426"/>
        <w:rPr>
          <w:rStyle w:val="1"/>
          <w:rFonts w:ascii="Times New Roman" w:hAnsi="Times New Roman" w:cs="Times New Roman"/>
          <w:sz w:val="24"/>
          <w:szCs w:val="24"/>
        </w:rPr>
      </w:pP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32"/>
        </w:tabs>
        <w:spacing w:after="0" w:line="240" w:lineRule="auto"/>
        <w:ind w:right="40" w:firstLine="280"/>
        <w:jc w:val="both"/>
        <w:rPr>
          <w:lang w:eastAsia="ru-RU"/>
        </w:rPr>
      </w:pPr>
      <w:r>
        <w:rPr>
          <w:rFonts w:ascii="Times New Roman" w:eastAsia="Century Schoolbook" w:hAnsi="Times New Roman"/>
          <w:i/>
          <w:iCs/>
          <w:color w:val="000000"/>
          <w:sz w:val="24"/>
          <w:szCs w:val="24"/>
          <w:lang w:eastAsia="ru-RU"/>
        </w:rPr>
        <w:t>приводить примеры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целостности живой природы, взаи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softHyphen/>
        <w:t>мосвязи и взаимозависимости всех компонентов биосферы;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entury Schoolbook" w:hAnsi="Times New Roman"/>
          <w:i/>
          <w:iCs/>
          <w:color w:val="000000"/>
          <w:sz w:val="24"/>
          <w:szCs w:val="24"/>
          <w:lang w:eastAsia="ru-RU"/>
        </w:rPr>
        <w:t>объяснять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зависимость жизнедеятельности каждого ор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softHyphen/>
        <w:t>ганизма от всеобщих законов природы;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>объяснять</w:t>
      </w:r>
      <w:r>
        <w:rPr>
          <w:rStyle w:val="3"/>
          <w:rFonts w:ascii="Times New Roman" w:hAnsi="Times New Roman" w:cs="Times New Roman"/>
          <w:sz w:val="24"/>
          <w:szCs w:val="24"/>
        </w:rPr>
        <w:t xml:space="preserve"> всеобщую индивидуальную изменчивость, избыточную численность потомства и ограниченность ресур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сов как непременные условия неизбежности борьбы за су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ществование;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Style w:val="3"/>
          <w:rFonts w:ascii="Times New Roman" w:hAnsi="Times New Roman" w:cs="Times New Roman"/>
          <w:sz w:val="24"/>
          <w:szCs w:val="24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Style w:val="3"/>
          <w:rFonts w:ascii="Times New Roman" w:hAnsi="Times New Roman" w:cs="Times New Roman"/>
          <w:sz w:val="24"/>
          <w:szCs w:val="24"/>
        </w:rPr>
        <w:t xml:space="preserve"> достижения сравнительной анатомии позвоночных и палеонтологии в формировании эволюцион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ных представлений;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Style w:val="3"/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 xml:space="preserve"> объяснять</w:t>
      </w:r>
      <w:r>
        <w:rPr>
          <w:rStyle w:val="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9pt"/>
          <w:rFonts w:ascii="Times New Roman" w:hAnsi="Times New Roman" w:cs="Times New Roman"/>
          <w:sz w:val="24"/>
          <w:szCs w:val="24"/>
        </w:rPr>
        <w:t>приводить примеры</w:t>
      </w:r>
      <w:r>
        <w:rPr>
          <w:rStyle w:val="3"/>
          <w:rFonts w:ascii="Times New Roman" w:hAnsi="Times New Roman" w:cs="Times New Roman"/>
          <w:b/>
          <w:i/>
          <w:sz w:val="24"/>
          <w:szCs w:val="24"/>
        </w:rPr>
        <w:t>,</w:t>
      </w:r>
      <w:r>
        <w:rPr>
          <w:rStyle w:val="3"/>
          <w:rFonts w:ascii="Times New Roman" w:hAnsi="Times New Roman" w:cs="Times New Roman"/>
          <w:sz w:val="24"/>
          <w:szCs w:val="24"/>
        </w:rPr>
        <w:t xml:space="preserve"> значение для развития эволюционных пред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ставлений достижений в области естественных наук;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Style w:val="3"/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>обосновывать</w:t>
      </w:r>
      <w:r>
        <w:rPr>
          <w:rStyle w:val="3"/>
          <w:rFonts w:ascii="Times New Roman" w:hAnsi="Times New Roman" w:cs="Times New Roman"/>
          <w:sz w:val="24"/>
          <w:szCs w:val="24"/>
        </w:rPr>
        <w:t xml:space="preserve"> приспособительное значение особеннос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тей строения, окраски тела и поведения животных;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</w:pPr>
      <w:r>
        <w:rPr>
          <w:rFonts w:ascii="Times New Roman" w:eastAsia="Century Schoolbook" w:hAnsi="Times New Roman"/>
          <w:i/>
          <w:color w:val="000000"/>
          <w:sz w:val="24"/>
          <w:szCs w:val="24"/>
          <w:lang w:eastAsia="ru-RU"/>
        </w:rPr>
        <w:lastRenderedPageBreak/>
        <w:t xml:space="preserve">характеризовать 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>меры по охране природы;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entury Schoolbook" w:hAnsi="Times New Roman"/>
          <w:i/>
          <w:color w:val="000000"/>
          <w:sz w:val="24"/>
          <w:szCs w:val="24"/>
          <w:lang w:eastAsia="ru-RU"/>
        </w:rPr>
        <w:t xml:space="preserve">приводить 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>примеры связей в живой природе;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entury Schoolbook" w:hAnsi="Times New Roman"/>
          <w:i/>
          <w:color w:val="000000"/>
          <w:sz w:val="24"/>
          <w:szCs w:val="24"/>
          <w:lang w:eastAsia="ru-RU"/>
        </w:rPr>
        <w:t>объяснять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необходимость природоохранительной деятельности для обеспечения стабильного развития цивилизации;</w:t>
      </w:r>
    </w:p>
    <w:p w:rsidR="00981FA3" w:rsidRDefault="00981FA3" w:rsidP="00981FA3">
      <w:pPr>
        <w:widowControl w:val="0"/>
        <w:numPr>
          <w:ilvl w:val="0"/>
          <w:numId w:val="1"/>
        </w:numPr>
        <w:tabs>
          <w:tab w:val="left" w:pos="422"/>
        </w:tabs>
        <w:spacing w:after="84" w:line="240" w:lineRule="auto"/>
        <w:ind w:right="40" w:firstLine="28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entury Schoolbook" w:hAnsi="Times New Roman"/>
          <w:i/>
          <w:color w:val="000000"/>
          <w:sz w:val="24"/>
          <w:szCs w:val="24"/>
          <w:lang w:eastAsia="ru-RU"/>
        </w:rPr>
        <w:t>объяснять</w:t>
      </w:r>
      <w:r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необходимость очистки выбросов и стоков, расширения применения в практике сельского хозяйства биологических методов борьбы с вредителями</w:t>
      </w:r>
    </w:p>
    <w:p w:rsidR="00981FA3" w:rsidRDefault="00981FA3" w:rsidP="00981FA3">
      <w:pPr>
        <w:widowControl w:val="0"/>
        <w:tabs>
          <w:tab w:val="left" w:pos="422"/>
        </w:tabs>
        <w:spacing w:after="84" w:line="240" w:lineRule="auto"/>
        <w:ind w:left="280" w:right="40"/>
        <w:jc w:val="both"/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</w:pPr>
    </w:p>
    <w:p w:rsidR="00981FA3" w:rsidRDefault="00981FA3" w:rsidP="00981FA3">
      <w:pPr>
        <w:pStyle w:val="5"/>
        <w:shd w:val="clear" w:color="auto" w:fill="auto"/>
        <w:spacing w:before="0" w:after="44" w:line="240" w:lineRule="auto"/>
        <w:jc w:val="left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На уровне применения в типичных ситуациях:</w:t>
      </w:r>
    </w:p>
    <w:p w:rsidR="00981FA3" w:rsidRDefault="00981FA3" w:rsidP="00981FA3">
      <w:pPr>
        <w:pStyle w:val="5"/>
        <w:numPr>
          <w:ilvl w:val="0"/>
          <w:numId w:val="2"/>
        </w:numPr>
        <w:shd w:val="clear" w:color="auto" w:fill="auto"/>
        <w:spacing w:before="0" w:after="44" w:line="240" w:lineRule="auto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соотносить биологические процессы со взглядами и теориями, представленными в параграфе;</w:t>
      </w:r>
    </w:p>
    <w:p w:rsidR="00981FA3" w:rsidRDefault="00981FA3" w:rsidP="00981FA3">
      <w:pPr>
        <w:pStyle w:val="5"/>
        <w:numPr>
          <w:ilvl w:val="0"/>
          <w:numId w:val="2"/>
        </w:numPr>
        <w:shd w:val="clear" w:color="auto" w:fill="auto"/>
        <w:spacing w:before="0" w:after="44" w:line="240" w:lineRule="auto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>соотносить биологические процессы с теориями, их объясняющими;</w:t>
      </w:r>
    </w:p>
    <w:p w:rsidR="00981FA3" w:rsidRDefault="00981FA3" w:rsidP="00981FA3">
      <w:pPr>
        <w:pStyle w:val="5"/>
        <w:numPr>
          <w:ilvl w:val="0"/>
          <w:numId w:val="2"/>
        </w:numPr>
        <w:shd w:val="clear" w:color="auto" w:fill="auto"/>
        <w:spacing w:before="0" w:after="44" w:line="240" w:lineRule="auto"/>
        <w:jc w:val="left"/>
        <w:rPr>
          <w:rStyle w:val="3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>уметь</w:t>
      </w:r>
      <w:r>
        <w:rPr>
          <w:rStyle w:val="3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3"/>
          <w:rFonts w:ascii="Times New Roman" w:hAnsi="Times New Roman" w:cs="Times New Roman"/>
          <w:sz w:val="24"/>
          <w:szCs w:val="24"/>
        </w:rPr>
        <w:t>соотносить темпы эволюции с абсолютным време</w:t>
      </w:r>
      <w:r>
        <w:rPr>
          <w:rStyle w:val="3"/>
          <w:rFonts w:ascii="Times New Roman" w:hAnsi="Times New Roman" w:cs="Times New Roman"/>
          <w:sz w:val="24"/>
          <w:szCs w:val="24"/>
        </w:rPr>
        <w:softHyphen/>
        <w:t>нем и количеством поколений;</w:t>
      </w:r>
    </w:p>
    <w:p w:rsidR="00981FA3" w:rsidRDefault="00981FA3" w:rsidP="00981FA3">
      <w:pPr>
        <w:pStyle w:val="a3"/>
        <w:numPr>
          <w:ilvl w:val="0"/>
          <w:numId w:val="2"/>
        </w:numPr>
      </w:pPr>
      <w:r>
        <w:rPr>
          <w:rFonts w:ascii="Times New Roman" w:eastAsia="Century Schoolbook" w:hAnsi="Times New Roman"/>
          <w:color w:val="000000"/>
          <w:sz w:val="24"/>
          <w:szCs w:val="24"/>
        </w:rPr>
        <w:t xml:space="preserve">уметь обосновывать необходимость мер по образованию экологических комплексов, развитию экологического образования. </w:t>
      </w:r>
    </w:p>
    <w:p w:rsidR="00981FA3" w:rsidRDefault="00981FA3" w:rsidP="00981FA3">
      <w:pPr>
        <w:pStyle w:val="5"/>
        <w:shd w:val="clear" w:color="auto" w:fill="auto"/>
        <w:spacing w:before="0" w:after="49" w:line="240" w:lineRule="auto"/>
        <w:jc w:val="left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На уровне применения в нестандартных ситуациях:</w:t>
      </w:r>
    </w:p>
    <w:p w:rsidR="00981FA3" w:rsidRDefault="00981FA3" w:rsidP="00981FA3">
      <w:pPr>
        <w:pStyle w:val="5"/>
        <w:numPr>
          <w:ilvl w:val="0"/>
          <w:numId w:val="3"/>
        </w:numPr>
        <w:shd w:val="clear" w:color="auto" w:fill="auto"/>
        <w:spacing w:before="0" w:after="49" w:line="240" w:lineRule="auto"/>
        <w:jc w:val="left"/>
      </w:pPr>
      <w:r>
        <w:rPr>
          <w:rFonts w:ascii="Times New Roman" w:hAnsi="Times New Roman" w:cs="Times New Roman"/>
          <w:i/>
          <w:sz w:val="24"/>
          <w:szCs w:val="24"/>
        </w:rPr>
        <w:t>обобщат</w:t>
      </w:r>
      <w:r>
        <w:rPr>
          <w:rFonts w:ascii="Times New Roman" w:hAnsi="Times New Roman" w:cs="Times New Roman"/>
          <w:sz w:val="24"/>
          <w:szCs w:val="24"/>
        </w:rPr>
        <w:t>ь наблюдаемые биологические явления и процессы на эмпирическом уровне;</w:t>
      </w:r>
    </w:p>
    <w:p w:rsidR="00981FA3" w:rsidRDefault="00981FA3" w:rsidP="00981FA3">
      <w:pPr>
        <w:pStyle w:val="5"/>
        <w:numPr>
          <w:ilvl w:val="0"/>
          <w:numId w:val="3"/>
        </w:numPr>
        <w:shd w:val="clear" w:color="auto" w:fill="auto"/>
        <w:spacing w:before="0" w:after="49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обобщать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полученные при изучении учебного матери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ала сведения и представлять их в структурированном виде;</w:t>
      </w:r>
    </w:p>
    <w:p w:rsidR="00981FA3" w:rsidRDefault="00981FA3" w:rsidP="00981FA3">
      <w:pPr>
        <w:pStyle w:val="5"/>
        <w:numPr>
          <w:ilvl w:val="0"/>
          <w:numId w:val="3"/>
        </w:numPr>
        <w:shd w:val="clear" w:color="auto" w:fill="auto"/>
        <w:spacing w:before="0" w:after="49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>обобщать</w:t>
      </w:r>
      <w:r>
        <w:rPr>
          <w:rStyle w:val="3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3"/>
          <w:rFonts w:ascii="Times New Roman" w:hAnsi="Times New Roman" w:cs="Times New Roman"/>
          <w:sz w:val="24"/>
          <w:szCs w:val="24"/>
        </w:rPr>
        <w:t>полученные сведения об эволюционной роли модификаций; физиологические адаптации;</w:t>
      </w:r>
    </w:p>
    <w:p w:rsidR="00981FA3" w:rsidRDefault="00981FA3" w:rsidP="00981FA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ТЕМ УЧЕБНОГО ПРЕДМЕТА: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I</w:t>
      </w:r>
      <w:bookmarkStart w:id="1" w:name="bookmark103"/>
      <w:r>
        <w:rPr>
          <w:rFonts w:ascii="Times New Roman" w:hAnsi="Times New Roman"/>
          <w:b/>
          <w:sz w:val="24"/>
          <w:szCs w:val="24"/>
        </w:rPr>
        <w:t>.  УЧЕНИЕ ОБ ЭВОЛЮЦИИ ОРГАНИЧЕСКОГО МИРА (49 ч)</w:t>
      </w:r>
      <w:bookmarkEnd w:id="1"/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ЗАКОНОМЕРНОСТИ РАЗВИТИЯ ЖИВОЙ ПРИРОДЫ. ЭВОЛЮЦИОННОЕ УЧЕНИЕ (26 ч.).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</w:t>
      </w:r>
      <w:bookmarkStart w:id="2" w:name="bookmark106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ИСТОРИЯ ПРЕДСТАВЛЕНИЙ О РАЗВИТИИ ЖИЗНИ НА ЗЕМЛЕ (3 ч)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Умозрительные концепции Античности: Пифагора, Эмпедокла, </w:t>
      </w:r>
      <w:proofErr w:type="spellStart"/>
      <w:r>
        <w:rPr>
          <w:rFonts w:ascii="Times New Roman" w:hAnsi="Times New Roman"/>
          <w:sz w:val="24"/>
          <w:szCs w:val="24"/>
        </w:rPr>
        <w:t>Демокрита</w:t>
      </w:r>
      <w:proofErr w:type="spellEnd"/>
      <w:r>
        <w:rPr>
          <w:rFonts w:ascii="Times New Roman" w:hAnsi="Times New Roman"/>
          <w:sz w:val="24"/>
          <w:szCs w:val="24"/>
        </w:rPr>
        <w:t xml:space="preserve">, Гиппократа и др. Креационизм. Господство в науке представлений об «изначальной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целе</w:t>
      </w:r>
      <w:proofErr w:type="spellEnd"/>
      <w:r>
        <w:rPr>
          <w:rFonts w:ascii="Times New Roman" w:hAnsi="Times New Roman"/>
          <w:sz w:val="24"/>
          <w:szCs w:val="24"/>
        </w:rPr>
        <w:t>-сообразности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» и неизменности живой природы. Великие географические открытия. Развитие биологии в </w:t>
      </w:r>
      <w:proofErr w:type="gramStart"/>
      <w:r>
        <w:rPr>
          <w:rFonts w:ascii="Times New Roman" w:hAnsi="Times New Roman"/>
          <w:sz w:val="24"/>
          <w:szCs w:val="24"/>
        </w:rPr>
        <w:t>до дарвиновский период</w:t>
      </w:r>
      <w:proofErr w:type="gramEnd"/>
      <w:r>
        <w:rPr>
          <w:rFonts w:ascii="Times New Roman" w:hAnsi="Times New Roman"/>
          <w:sz w:val="24"/>
          <w:szCs w:val="24"/>
        </w:rPr>
        <w:t xml:space="preserve">. Работы К. Линнея по систематике растений и животных; принципы линнеевской систематики. Труды Ж. Кювье и Ж. де </w:t>
      </w:r>
      <w:proofErr w:type="spellStart"/>
      <w:r>
        <w:rPr>
          <w:rFonts w:ascii="Times New Roman" w:hAnsi="Times New Roman"/>
          <w:sz w:val="24"/>
          <w:szCs w:val="24"/>
        </w:rPr>
        <w:t>Сент-Илера</w:t>
      </w:r>
      <w:proofErr w:type="spellEnd"/>
      <w:r>
        <w:rPr>
          <w:rFonts w:ascii="Times New Roman" w:hAnsi="Times New Roman"/>
          <w:sz w:val="24"/>
          <w:szCs w:val="24"/>
        </w:rPr>
        <w:t>. Эволюционная теория Ж.-Б. Ламарка. Первые русские эволюционисты.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1.2</w:t>
      </w:r>
      <w:bookmarkStart w:id="3" w:name="bookmark108"/>
      <w:r>
        <w:rPr>
          <w:rFonts w:ascii="Times New Roman" w:hAnsi="Times New Roman"/>
          <w:sz w:val="24"/>
          <w:szCs w:val="24"/>
        </w:rPr>
        <w:t xml:space="preserve"> ПРЕДПОСЫЛКИ ВОЗНИКНОВЕНИЯ ТЕОРИИ Ч. ДАРВИНА (2 ч)</w:t>
      </w:r>
      <w:bookmarkEnd w:id="3"/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Предпосылки возникновения учения Ч. Дарвина: до</w:t>
      </w:r>
      <w:r>
        <w:rPr>
          <w:rFonts w:ascii="Times New Roman" w:hAnsi="Times New Roman"/>
          <w:sz w:val="24"/>
          <w:szCs w:val="24"/>
        </w:rPr>
        <w:softHyphen/>
        <w:t>стижения в области естественных наук (цитология, эмбрио</w:t>
      </w:r>
      <w:r>
        <w:rPr>
          <w:rFonts w:ascii="Times New Roman" w:hAnsi="Times New Roman"/>
          <w:sz w:val="24"/>
          <w:szCs w:val="24"/>
        </w:rPr>
        <w:softHyphen/>
        <w:t>логия, физика, химия, геология, описательные ботаника и зоология, сравнительная анатомия позвоночных, палеонто</w:t>
      </w:r>
      <w:r>
        <w:rPr>
          <w:rFonts w:ascii="Times New Roman" w:hAnsi="Times New Roman"/>
          <w:sz w:val="24"/>
          <w:szCs w:val="24"/>
        </w:rPr>
        <w:softHyphen/>
        <w:t>логия и др.); экспедиционный материал Ч. Дарвина.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1.3</w:t>
      </w:r>
      <w:bookmarkStart w:id="4" w:name="bookmark110"/>
      <w:r>
        <w:rPr>
          <w:rFonts w:ascii="Times New Roman" w:hAnsi="Times New Roman"/>
          <w:sz w:val="24"/>
          <w:szCs w:val="24"/>
        </w:rPr>
        <w:t xml:space="preserve"> ЭВОЛЮЦИОННАЯ ТЕОРИЯ Ч. ДАРВИНА (8 ч)</w:t>
      </w:r>
      <w:bookmarkEnd w:id="4"/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Учение Ч. Дарвина об искусственном отборе. Формы искусственного отбора: методический и бессознательный от</w:t>
      </w:r>
      <w:r>
        <w:rPr>
          <w:rFonts w:ascii="Times New Roman" w:hAnsi="Times New Roman"/>
          <w:sz w:val="24"/>
          <w:szCs w:val="24"/>
        </w:rPr>
        <w:softHyphen/>
        <w:t>бор. Коррелятивная изменчивость. Учение Ч. Дарвина о ес</w:t>
      </w:r>
      <w:r>
        <w:rPr>
          <w:rFonts w:ascii="Times New Roman" w:hAnsi="Times New Roman"/>
          <w:sz w:val="24"/>
          <w:szCs w:val="24"/>
        </w:rPr>
        <w:softHyphen/>
        <w:t>тественном отборе. Всеобщая индивидуальная изменчи</w:t>
      </w:r>
      <w:r>
        <w:rPr>
          <w:rFonts w:ascii="Times New Roman" w:hAnsi="Times New Roman"/>
          <w:sz w:val="24"/>
          <w:szCs w:val="24"/>
        </w:rPr>
        <w:softHyphen/>
        <w:t>вость, избыточная численность потомства и ограниченность ресурсов. Борьба за существование: внутривидовая, межви</w:t>
      </w:r>
      <w:r>
        <w:rPr>
          <w:rFonts w:ascii="Times New Roman" w:hAnsi="Times New Roman"/>
          <w:sz w:val="24"/>
          <w:szCs w:val="24"/>
        </w:rPr>
        <w:softHyphen/>
        <w:t>довая и борьба с абиотическими факторами; естественный отбор. Образование новых видов.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1.4</w:t>
      </w:r>
      <w:r>
        <w:rPr>
          <w:rFonts w:ascii="Times New Roman" w:hAnsi="Times New Roman"/>
          <w:sz w:val="24"/>
          <w:szCs w:val="24"/>
        </w:rPr>
        <w:t xml:space="preserve"> СОВРЕМЕННЫЕ ПРЕДСТАВЛЕНИЯ О МЕХАНИЗМАХ И ЗАКОНОМЕРНОСТЯХ ЭВОЛЮЦИИ.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МИКРОЭВОЛЮЦИЯ (13 ч)</w:t>
      </w:r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— элементарная эволюционная единица; критерии и генетическая целостность. Популяционная структура вида; географическая и экологическая изоляция, ограниченность радиуса индивидуальной активности. Формирование синтетической теории эволюции. Генетика и эволюционная теория. Популяция — элементарная эволюционная единица. Генофонд популяций. Идеальные и реальные популяции (закон Харди — </w:t>
      </w:r>
      <w:proofErr w:type="spellStart"/>
      <w:r>
        <w:rPr>
          <w:rFonts w:ascii="Times New Roman" w:hAnsi="Times New Roman"/>
          <w:sz w:val="24"/>
          <w:szCs w:val="24"/>
        </w:rPr>
        <w:t>Вайнберга</w:t>
      </w:r>
      <w:proofErr w:type="spellEnd"/>
      <w:r>
        <w:rPr>
          <w:rFonts w:ascii="Times New Roman" w:hAnsi="Times New Roman"/>
          <w:sz w:val="24"/>
          <w:szCs w:val="24"/>
        </w:rPr>
        <w:t xml:space="preserve">). Генетические процессы в популяциях. Резерв наследственной изменчивости популяций. Формы естественного отбора. Формы естественного отбора: движущий, стабилизирующий и разрывающий. Половой отбор. Приспособленность организмов к среде обитания как результат действия естественного отбора. Приспособительные особенности строения, окраски тела и поведения животных. Забота о потомстве. Относительный характер приспособленности организмов. </w:t>
      </w:r>
      <w:proofErr w:type="spellStart"/>
      <w:r>
        <w:rPr>
          <w:rFonts w:ascii="Times New Roman" w:hAnsi="Times New Roman"/>
          <w:sz w:val="24"/>
          <w:szCs w:val="24"/>
        </w:rPr>
        <w:t>Микроэволюция</w:t>
      </w:r>
      <w:proofErr w:type="spellEnd"/>
      <w:r>
        <w:rPr>
          <w:rFonts w:ascii="Times New Roman" w:hAnsi="Times New Roman"/>
          <w:sz w:val="24"/>
          <w:szCs w:val="24"/>
        </w:rPr>
        <w:t>. Современные представления о видообразовании (С. С. Четвериков, И. И. Шмальгаузен). Пути и скорость видообразования; географическое (аллопатрическое) и экологическое (</w:t>
      </w:r>
      <w:proofErr w:type="spellStart"/>
      <w:r>
        <w:rPr>
          <w:rFonts w:ascii="Times New Roman" w:hAnsi="Times New Roman"/>
          <w:sz w:val="24"/>
          <w:szCs w:val="24"/>
        </w:rPr>
        <w:t>симпатрическое</w:t>
      </w:r>
      <w:proofErr w:type="spellEnd"/>
      <w:r>
        <w:rPr>
          <w:rFonts w:ascii="Times New Roman" w:hAnsi="Times New Roman"/>
          <w:sz w:val="24"/>
          <w:szCs w:val="24"/>
        </w:rPr>
        <w:t>) видообразование. Эволюционная роль модификаций; физиологические адаптации. Темпы эволюции.</w:t>
      </w:r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</w:t>
      </w:r>
      <w:r>
        <w:rPr>
          <w:rFonts w:ascii="Times New Roman" w:hAnsi="Times New Roman"/>
          <w:sz w:val="24"/>
          <w:szCs w:val="24"/>
        </w:rPr>
        <w:t>. МАКРОЭВОЛЮЦИЯ. БИОЛОГИЧЕСКИЕ ПОСЛЕДСТВИЯ ПРИОБРЕТЕНИЯ ПРИСПОСОБЛЕНИЙ (23 ч.)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2.1 </w:t>
      </w:r>
      <w:r>
        <w:rPr>
          <w:rFonts w:ascii="Times New Roman" w:hAnsi="Times New Roman"/>
          <w:sz w:val="24"/>
          <w:szCs w:val="24"/>
        </w:rPr>
        <w:t>ГЛАВНЫЕ НАПРАВЛЕНИЯ БИОЛОГИЧЕСКОЙ ЭВОЛЮЦИИ (11 ч)</w:t>
      </w:r>
    </w:p>
    <w:p w:rsidR="00981FA3" w:rsidRDefault="00981FA3" w:rsidP="00981FA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>
        <w:rPr>
          <w:rFonts w:ascii="Times New Roman" w:hAnsi="Times New Roman"/>
          <w:sz w:val="24"/>
          <w:szCs w:val="24"/>
        </w:rPr>
        <w:t>Северцов</w:t>
      </w:r>
      <w:proofErr w:type="spellEnd"/>
      <w:r>
        <w:rPr>
          <w:rFonts w:ascii="Times New Roman" w:hAnsi="Times New Roman"/>
          <w:sz w:val="24"/>
          <w:szCs w:val="24"/>
        </w:rPr>
        <w:t>). Пути достижения биологического прогресса. Результаты эволюции: многообразие видов, органическая целесообразность, постепенное усложнение организации.</w:t>
      </w:r>
    </w:p>
    <w:p w:rsidR="00981FA3" w:rsidRDefault="00981FA3" w:rsidP="00981FA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Тема 2.2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</w:rPr>
        <w:t>ПУТИ ДОСТИЖЕНИЯ БИОЛОГИЧЕСКОГО ПРОГРЕССА (12 ч)</w:t>
      </w:r>
    </w:p>
    <w:p w:rsidR="00981FA3" w:rsidRDefault="00981FA3" w:rsidP="00981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Макроэволюция. Арогенез; сущность </w:t>
      </w:r>
      <w:proofErr w:type="spellStart"/>
      <w:r>
        <w:rPr>
          <w:rFonts w:ascii="Times New Roman" w:hAnsi="Times New Roman"/>
        </w:rPr>
        <w:t>ароморфных</w:t>
      </w:r>
      <w:proofErr w:type="spellEnd"/>
      <w:r>
        <w:rPr>
          <w:rFonts w:ascii="Times New Roman" w:hAnsi="Times New Roman"/>
        </w:rPr>
        <w:t xml:space="preserve"> изменений и их роль в эволюции. Возникновение крупных систематических групп живых организмов. </w:t>
      </w:r>
      <w:proofErr w:type="spellStart"/>
      <w:r>
        <w:rPr>
          <w:rFonts w:ascii="Times New Roman" w:hAnsi="Times New Roman"/>
        </w:rPr>
        <w:t>Аллогенез</w:t>
      </w:r>
      <w:proofErr w:type="spellEnd"/>
      <w:r>
        <w:rPr>
          <w:rFonts w:ascii="Times New Roman" w:hAnsi="Times New Roman"/>
        </w:rPr>
        <w:t xml:space="preserve"> и прогрессивное приспособление к определенным условиям существования. </w:t>
      </w:r>
      <w:proofErr w:type="spellStart"/>
      <w:r>
        <w:rPr>
          <w:rFonts w:ascii="Times New Roman" w:hAnsi="Times New Roman"/>
        </w:rPr>
        <w:t>Катагенез</w:t>
      </w:r>
      <w:proofErr w:type="spellEnd"/>
      <w:r>
        <w:rPr>
          <w:rFonts w:ascii="Times New Roman" w:hAnsi="Times New Roman"/>
        </w:rPr>
        <w:t xml:space="preserve"> как форма достижения биологического процветания групп организмов. Основные закономерности эволюции: дивергенция, конвергенция, параллелизм; правила эволюции групп организмов. Значение работ А. Н. </w:t>
      </w:r>
      <w:proofErr w:type="spellStart"/>
      <w:r>
        <w:rPr>
          <w:rFonts w:ascii="Times New Roman" w:hAnsi="Times New Roman"/>
        </w:rPr>
        <w:t>Северцова</w:t>
      </w:r>
      <w:proofErr w:type="spellEnd"/>
      <w:r>
        <w:rPr>
          <w:rFonts w:ascii="Times New Roman" w:hAnsi="Times New Roman"/>
        </w:rPr>
        <w:t>.</w:t>
      </w:r>
    </w:p>
    <w:p w:rsidR="00981FA3" w:rsidRDefault="00981FA3" w:rsidP="00981FA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II</w:t>
      </w:r>
      <w:bookmarkStart w:id="5" w:name="bookmark119"/>
      <w:r>
        <w:rPr>
          <w:rFonts w:ascii="Times New Roman" w:hAnsi="Times New Roman"/>
          <w:b/>
          <w:sz w:val="24"/>
          <w:szCs w:val="24"/>
        </w:rPr>
        <w:t xml:space="preserve"> .РАЗВИТИЕ ОРГАНИЧЕСКОГО МИРА (21ч)</w:t>
      </w:r>
      <w:bookmarkEnd w:id="5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</w:t>
      </w:r>
      <w:bookmarkStart w:id="6" w:name="bookmark120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РАЗВИТИЕ ЖИЗНИ НА ЗЕМЛЕ (11 ч)</w:t>
      </w:r>
      <w:bookmarkEnd w:id="6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7" w:name="bookmark121"/>
      <w:r>
        <w:rPr>
          <w:rFonts w:ascii="Times New Roman" w:hAnsi="Times New Roman"/>
          <w:b/>
          <w:sz w:val="24"/>
          <w:szCs w:val="24"/>
        </w:rPr>
        <w:t>Тема 3.1</w:t>
      </w:r>
      <w:bookmarkStart w:id="8" w:name="bookmark122"/>
      <w:bookmarkEnd w:id="7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РАЗВИТИЕ ЖИЗНИ В АРХЕЙСКОЙ И ПРОТЕРОЗОЙСКОЙ ЭРЕ (2 ч)</w:t>
      </w:r>
      <w:bookmarkEnd w:id="8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на Земле в архейской эре; первые следы жизни на Земле. Строматолиты. Развитие жизни на Земле в протерозойской эре. Появление предков всех сов</w:t>
      </w:r>
      <w:r>
        <w:rPr>
          <w:rFonts w:ascii="Times New Roman" w:hAnsi="Times New Roman"/>
          <w:sz w:val="24"/>
          <w:szCs w:val="24"/>
        </w:rPr>
        <w:softHyphen/>
        <w:t>ременных типов беспозвоночных животных. Гипотезы воз</w:t>
      </w:r>
      <w:r>
        <w:rPr>
          <w:rFonts w:ascii="Times New Roman" w:hAnsi="Times New Roman"/>
          <w:sz w:val="24"/>
          <w:szCs w:val="24"/>
        </w:rPr>
        <w:softHyphen/>
        <w:t>никновения многоклеточных (Э. Геккель, И. И. Мечников, А.В. Иванов). Первые хордовые. Направления эволюции низших хордовых; общая характеристика бесчерепных и оболочников. Развитие водных растений. Начало почвообра</w:t>
      </w:r>
      <w:r>
        <w:rPr>
          <w:rFonts w:ascii="Times New Roman" w:hAnsi="Times New Roman"/>
          <w:sz w:val="24"/>
          <w:szCs w:val="24"/>
        </w:rPr>
        <w:softHyphen/>
        <w:t>зовательных процессов.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9" w:name="bookmark123"/>
      <w:r>
        <w:rPr>
          <w:rFonts w:ascii="Times New Roman" w:hAnsi="Times New Roman"/>
          <w:b/>
          <w:sz w:val="24"/>
          <w:szCs w:val="24"/>
        </w:rPr>
        <w:t>Тема 3.2</w:t>
      </w:r>
      <w:bookmarkStart w:id="10" w:name="bookmark124"/>
      <w:bookmarkEnd w:id="9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ЖИЗНИ В ПАЛЕОЗОЙСКОЙ ЭРЕ (3 ч)</w:t>
      </w:r>
      <w:bookmarkEnd w:id="10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на Земле в палеозойской эре; пе</w:t>
      </w:r>
      <w:r>
        <w:rPr>
          <w:rFonts w:ascii="Times New Roman" w:hAnsi="Times New Roman"/>
          <w:sz w:val="24"/>
          <w:szCs w:val="24"/>
        </w:rPr>
        <w:softHyphen/>
        <w:t>риодизация палеозоя: кембрийский, ордовикский, силурий</w:t>
      </w:r>
      <w:r>
        <w:rPr>
          <w:rFonts w:ascii="Times New Roman" w:hAnsi="Times New Roman"/>
          <w:sz w:val="24"/>
          <w:szCs w:val="24"/>
        </w:rPr>
        <w:softHyphen/>
        <w:t>ский, девонский, карбоновый и пермский периоды. Эволю</w:t>
      </w:r>
      <w:r>
        <w:rPr>
          <w:rFonts w:ascii="Times New Roman" w:hAnsi="Times New Roman"/>
          <w:sz w:val="24"/>
          <w:szCs w:val="24"/>
        </w:rPr>
        <w:softHyphen/>
        <w:t xml:space="preserve">ция растений; </w:t>
      </w:r>
      <w:proofErr w:type="spellStart"/>
      <w:r>
        <w:rPr>
          <w:rFonts w:ascii="Times New Roman" w:hAnsi="Times New Roman"/>
          <w:sz w:val="24"/>
          <w:szCs w:val="24"/>
        </w:rPr>
        <w:t>риниофиты</w:t>
      </w:r>
      <w:proofErr w:type="spellEnd"/>
      <w:r>
        <w:rPr>
          <w:rFonts w:ascii="Times New Roman" w:hAnsi="Times New Roman"/>
          <w:sz w:val="24"/>
          <w:szCs w:val="24"/>
        </w:rPr>
        <w:t>, появление первых сосудистых растений; папоротники, семенные папоротники, голосемен</w:t>
      </w:r>
      <w:r>
        <w:rPr>
          <w:rFonts w:ascii="Times New Roman" w:hAnsi="Times New Roman"/>
          <w:sz w:val="24"/>
          <w:szCs w:val="24"/>
        </w:rPr>
        <w:softHyphen/>
        <w:t>ные растения. Возникновение позвоночных: общая характе</w:t>
      </w:r>
      <w:r>
        <w:rPr>
          <w:rFonts w:ascii="Times New Roman" w:hAnsi="Times New Roman"/>
          <w:sz w:val="24"/>
          <w:szCs w:val="24"/>
        </w:rPr>
        <w:softHyphen/>
        <w:t xml:space="preserve">ристика и </w:t>
      </w:r>
      <w:proofErr w:type="spellStart"/>
      <w:r>
        <w:rPr>
          <w:rFonts w:ascii="Times New Roman" w:hAnsi="Times New Roman"/>
          <w:sz w:val="24"/>
          <w:szCs w:val="24"/>
        </w:rPr>
        <w:t>ароморфозные</w:t>
      </w:r>
      <w:proofErr w:type="spellEnd"/>
      <w:r>
        <w:rPr>
          <w:rFonts w:ascii="Times New Roman" w:hAnsi="Times New Roman"/>
          <w:sz w:val="24"/>
          <w:szCs w:val="24"/>
        </w:rPr>
        <w:t xml:space="preserve"> черты классов Рыбы, Земновод</w:t>
      </w:r>
      <w:r>
        <w:rPr>
          <w:rFonts w:ascii="Times New Roman" w:hAnsi="Times New Roman"/>
          <w:sz w:val="24"/>
          <w:szCs w:val="24"/>
        </w:rPr>
        <w:softHyphen/>
        <w:t>ные, Пресмыкающиеся. Главные направления эволюции по</w:t>
      </w:r>
      <w:r>
        <w:rPr>
          <w:rFonts w:ascii="Times New Roman" w:hAnsi="Times New Roman"/>
          <w:sz w:val="24"/>
          <w:szCs w:val="24"/>
        </w:rPr>
        <w:softHyphen/>
        <w:t>звоночных; характеристика анамний и амниот.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11" w:name="bookmark125"/>
      <w:r>
        <w:rPr>
          <w:rFonts w:ascii="Times New Roman" w:hAnsi="Times New Roman"/>
          <w:b/>
          <w:sz w:val="24"/>
          <w:szCs w:val="24"/>
        </w:rPr>
        <w:t>Тема 3.3</w:t>
      </w:r>
      <w:bookmarkStart w:id="12" w:name="bookmark126"/>
      <w:bookmarkEnd w:id="11"/>
      <w:r>
        <w:rPr>
          <w:rFonts w:ascii="Times New Roman" w:hAnsi="Times New Roman"/>
          <w:sz w:val="24"/>
          <w:szCs w:val="24"/>
        </w:rPr>
        <w:t xml:space="preserve"> РАЗВИТИЕ ЖИЗНИ В МЕЗОЗОЙСКОЙ ЭРЕ (3 ч)</w:t>
      </w:r>
      <w:bookmarkEnd w:id="12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на Земле в мезозойской эре. Появле</w:t>
      </w:r>
      <w:r>
        <w:rPr>
          <w:rFonts w:ascii="Times New Roman" w:hAnsi="Times New Roman"/>
          <w:sz w:val="24"/>
          <w:szCs w:val="24"/>
        </w:rPr>
        <w:softHyphen/>
        <w:t>ние и распространение покрытосеменных растений. Эволю</w:t>
      </w:r>
      <w:r>
        <w:rPr>
          <w:rFonts w:ascii="Times New Roman" w:hAnsi="Times New Roman"/>
          <w:sz w:val="24"/>
          <w:szCs w:val="24"/>
        </w:rPr>
        <w:softHyphen/>
        <w:t>ция наземных позвоночных. Возникновение птиц и млеко</w:t>
      </w:r>
      <w:r>
        <w:rPr>
          <w:rFonts w:ascii="Times New Roman" w:hAnsi="Times New Roman"/>
          <w:sz w:val="24"/>
          <w:szCs w:val="24"/>
        </w:rPr>
        <w:softHyphen/>
        <w:t>питающих; общая характеристика классов птиц и млеко</w:t>
      </w:r>
      <w:r>
        <w:rPr>
          <w:rFonts w:ascii="Times New Roman" w:hAnsi="Times New Roman"/>
          <w:sz w:val="24"/>
          <w:szCs w:val="24"/>
        </w:rPr>
        <w:softHyphen/>
        <w:t>питающих. Сравнительная характеристика вымерших и современных наземных позвоночных. Вымирание древних голосеменных растений и пресмыкающихся.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13" w:name="bookmark127"/>
      <w:r>
        <w:rPr>
          <w:rFonts w:ascii="Times New Roman" w:hAnsi="Times New Roman"/>
          <w:b/>
          <w:sz w:val="24"/>
          <w:szCs w:val="24"/>
        </w:rPr>
        <w:t>Тема 3.4</w:t>
      </w:r>
      <w:bookmarkStart w:id="14" w:name="bookmark128"/>
      <w:bookmarkEnd w:id="13"/>
      <w:r>
        <w:rPr>
          <w:rFonts w:ascii="Times New Roman" w:hAnsi="Times New Roman"/>
          <w:sz w:val="24"/>
          <w:szCs w:val="24"/>
        </w:rPr>
        <w:t xml:space="preserve"> РАЗВИТИЕ ЖИЗНИ В КАЙНОЗОЙСКОЙ ЭРЕ (3 ч)</w:t>
      </w:r>
      <w:bookmarkEnd w:id="14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на Земле в кайнозойской эре. Бур</w:t>
      </w:r>
      <w:r>
        <w:rPr>
          <w:rFonts w:ascii="Times New Roman" w:hAnsi="Times New Roman"/>
          <w:sz w:val="24"/>
          <w:szCs w:val="24"/>
        </w:rPr>
        <w:softHyphen/>
        <w:t>ное развитие цветковых растений, многообразие насекомых; параллельная эволюция. Развитие плацентарных млекопи</w:t>
      </w:r>
      <w:r>
        <w:rPr>
          <w:rFonts w:ascii="Times New Roman" w:hAnsi="Times New Roman"/>
          <w:sz w:val="24"/>
          <w:szCs w:val="24"/>
        </w:rPr>
        <w:softHyphen/>
        <w:t>тающих, появление хищных. Возникновение приматов. Дрейф материков, оледенения. Основные этапы эволюции растений. Основные этапы эволюции животных.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  <w:bookmarkStart w:id="15" w:name="bookmark129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ПРОИСХОЖДЕНИЕ ЧЕЛОВЕКА (10 ч)</w:t>
      </w:r>
      <w:bookmarkEnd w:id="15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16" w:name="bookmark130"/>
      <w:r>
        <w:rPr>
          <w:rFonts w:ascii="Times New Roman" w:hAnsi="Times New Roman"/>
          <w:b/>
          <w:sz w:val="24"/>
          <w:szCs w:val="24"/>
        </w:rPr>
        <w:t>Тема 4.1</w:t>
      </w:r>
      <w:bookmarkStart w:id="17" w:name="bookmark131"/>
      <w:bookmarkEnd w:id="16"/>
      <w:r>
        <w:rPr>
          <w:rFonts w:ascii="Times New Roman" w:hAnsi="Times New Roman"/>
          <w:sz w:val="24"/>
          <w:szCs w:val="24"/>
        </w:rPr>
        <w:t xml:space="preserve"> ПОЛОЖЕНИЕ ЧЕЛОВЕКА В СИСТЕМЕ ЖИВОГО МИРА (2ч)</w:t>
      </w:r>
      <w:bookmarkEnd w:id="17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Мифологические и религиозные представления о происхождении человека. Представления К. Линнея о про</w:t>
      </w:r>
      <w:r>
        <w:rPr>
          <w:rFonts w:ascii="Times New Roman" w:hAnsi="Times New Roman"/>
          <w:sz w:val="24"/>
          <w:szCs w:val="24"/>
        </w:rPr>
        <w:softHyphen/>
        <w:t xml:space="preserve">исхождении человека. Систематическое положение вида </w:t>
      </w:r>
      <w:r>
        <w:rPr>
          <w:rFonts w:ascii="Times New Roman" w:hAnsi="Times New Roman"/>
          <w:sz w:val="24"/>
          <w:szCs w:val="24"/>
          <w:lang w:val="en-US"/>
        </w:rPr>
        <w:t>Homo</w:t>
      </w:r>
      <w:r w:rsidRPr="00981F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sapiens</w:t>
      </w:r>
      <w:r>
        <w:rPr>
          <w:rFonts w:ascii="Times New Roman" w:hAnsi="Times New Roman"/>
          <w:sz w:val="24"/>
          <w:szCs w:val="24"/>
        </w:rPr>
        <w:t xml:space="preserve"> в системе живого мира.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18" w:name="bookmark132"/>
      <w:r>
        <w:rPr>
          <w:rFonts w:ascii="Times New Roman" w:hAnsi="Times New Roman"/>
          <w:b/>
          <w:sz w:val="24"/>
          <w:szCs w:val="24"/>
        </w:rPr>
        <w:t>Тема 4.2</w:t>
      </w:r>
      <w:bookmarkStart w:id="19" w:name="bookmark133"/>
      <w:bookmarkEnd w:id="18"/>
      <w:r>
        <w:rPr>
          <w:rFonts w:ascii="Times New Roman" w:hAnsi="Times New Roman"/>
          <w:sz w:val="24"/>
          <w:szCs w:val="24"/>
        </w:rPr>
        <w:t xml:space="preserve"> ЭВОЛЮЦИЯ ПРИМАТОВ (1 ч)</w:t>
      </w:r>
      <w:bookmarkEnd w:id="19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приматов: направления эволюции челове</w:t>
      </w:r>
      <w:r>
        <w:rPr>
          <w:rFonts w:ascii="Times New Roman" w:hAnsi="Times New Roman"/>
          <w:sz w:val="24"/>
          <w:szCs w:val="24"/>
        </w:rPr>
        <w:softHyphen/>
        <w:t>ка. Общие предки человека и человекообразных обезьян. Признаки и свойства человека, позволяющие отнести его к различным систематическим группам царства животных. Появление первых представителей семейства Люди.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20" w:name="bookmark134"/>
      <w:r>
        <w:rPr>
          <w:rFonts w:ascii="Times New Roman" w:hAnsi="Times New Roman"/>
          <w:b/>
          <w:sz w:val="24"/>
          <w:szCs w:val="24"/>
        </w:rPr>
        <w:t>Тема 4.3</w:t>
      </w:r>
      <w:bookmarkStart w:id="21" w:name="bookmark135"/>
      <w:bookmarkEnd w:id="20"/>
      <w:r>
        <w:rPr>
          <w:rFonts w:ascii="Times New Roman" w:hAnsi="Times New Roman"/>
          <w:sz w:val="24"/>
          <w:szCs w:val="24"/>
        </w:rPr>
        <w:t xml:space="preserve"> СТАДИИ ЭВОЛЮЦИИ ЧЕЛОВЕКА (5 ч)</w:t>
      </w:r>
      <w:bookmarkEnd w:id="21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Стадии эволюции человека: древнейший человек, древний человек, первые современные люди. Популяцион</w:t>
      </w:r>
      <w:r>
        <w:rPr>
          <w:rFonts w:ascii="Times New Roman" w:hAnsi="Times New Roman"/>
          <w:sz w:val="24"/>
          <w:szCs w:val="24"/>
        </w:rPr>
        <w:softHyphen/>
        <w:t xml:space="preserve">ная структура вида </w:t>
      </w:r>
      <w:r>
        <w:rPr>
          <w:rFonts w:ascii="Times New Roman" w:hAnsi="Times New Roman"/>
          <w:sz w:val="24"/>
          <w:szCs w:val="24"/>
          <w:lang w:val="en-US"/>
        </w:rPr>
        <w:t>Homo</w:t>
      </w:r>
      <w:r w:rsidRPr="00981F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sapiens</w:t>
      </w:r>
      <w:r>
        <w:rPr>
          <w:rFonts w:ascii="Times New Roman" w:hAnsi="Times New Roman"/>
          <w:sz w:val="24"/>
          <w:szCs w:val="24"/>
        </w:rPr>
        <w:t xml:space="preserve">; человеческие расы; </w:t>
      </w:r>
      <w:proofErr w:type="spellStart"/>
      <w:r>
        <w:rPr>
          <w:rFonts w:ascii="Times New Roman" w:hAnsi="Times New Roman"/>
          <w:sz w:val="24"/>
          <w:szCs w:val="24"/>
        </w:rPr>
        <w:t>расообразование</w:t>
      </w:r>
      <w:proofErr w:type="spellEnd"/>
      <w:r>
        <w:rPr>
          <w:rFonts w:ascii="Times New Roman" w:hAnsi="Times New Roman"/>
          <w:sz w:val="24"/>
          <w:szCs w:val="24"/>
        </w:rPr>
        <w:t>; единство происхождения рас. Свойства челове</w:t>
      </w:r>
      <w:r>
        <w:rPr>
          <w:rFonts w:ascii="Times New Roman" w:hAnsi="Times New Roman"/>
          <w:sz w:val="24"/>
          <w:szCs w:val="24"/>
        </w:rPr>
        <w:softHyphen/>
        <w:t>ка как биосоциального существа. Движущие силы антропо</w:t>
      </w:r>
      <w:r>
        <w:rPr>
          <w:rFonts w:ascii="Times New Roman" w:hAnsi="Times New Roman"/>
          <w:sz w:val="24"/>
          <w:szCs w:val="24"/>
        </w:rPr>
        <w:softHyphen/>
        <w:t>генеза. Ф. Энгельс о роли труда в процессе превращения обезьяны в человека. Развитие членораздельной речи, созна</w:t>
      </w:r>
      <w:r>
        <w:rPr>
          <w:rFonts w:ascii="Times New Roman" w:hAnsi="Times New Roman"/>
          <w:sz w:val="24"/>
          <w:szCs w:val="24"/>
        </w:rPr>
        <w:softHyphen/>
        <w:t>ния и общественных отношений в становлении человека. Роль труда в процессе превращения обезьяны в человека.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22" w:name="bookmark136"/>
      <w:r>
        <w:rPr>
          <w:rFonts w:ascii="Times New Roman" w:hAnsi="Times New Roman"/>
          <w:b/>
          <w:sz w:val="24"/>
          <w:szCs w:val="24"/>
        </w:rPr>
        <w:t>Тема 4.4</w:t>
      </w:r>
      <w:bookmarkStart w:id="23" w:name="bookmark137"/>
      <w:bookmarkEnd w:id="22"/>
      <w:r>
        <w:rPr>
          <w:rFonts w:ascii="Times New Roman" w:hAnsi="Times New Roman"/>
          <w:sz w:val="24"/>
          <w:szCs w:val="24"/>
        </w:rPr>
        <w:t xml:space="preserve"> СОВРЕМЕННЫЙ ЭТАП ЭВОЛЮЦИИ ЧЕЛОВЕКА (2 ч)</w:t>
      </w:r>
      <w:bookmarkEnd w:id="23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этап эволюции человека. Взаимоотно</w:t>
      </w:r>
      <w:r>
        <w:rPr>
          <w:rFonts w:ascii="Times New Roman" w:hAnsi="Times New Roman"/>
          <w:sz w:val="24"/>
          <w:szCs w:val="24"/>
        </w:rPr>
        <w:softHyphen/>
        <w:t>шение социального и биологического в эволюции человека. Человеческие расы, их единство. Критика расизма и «соци</w:t>
      </w:r>
      <w:r>
        <w:rPr>
          <w:rFonts w:ascii="Times New Roman" w:hAnsi="Times New Roman"/>
          <w:sz w:val="24"/>
          <w:szCs w:val="24"/>
        </w:rPr>
        <w:softHyphen/>
        <w:t>ального дарвинизма». Антинаучная сущность «социального дарвинизма» и расизма. Ведущая роль законов обществен</w:t>
      </w:r>
      <w:r>
        <w:rPr>
          <w:rFonts w:ascii="Times New Roman" w:hAnsi="Times New Roman"/>
          <w:sz w:val="24"/>
          <w:szCs w:val="24"/>
        </w:rPr>
        <w:softHyphen/>
        <w:t>ной жизни в социальном прогрессе человечества.</w:t>
      </w:r>
    </w:p>
    <w:p w:rsidR="00981FA3" w:rsidRDefault="00981FA3" w:rsidP="00981FA3">
      <w:pPr>
        <w:jc w:val="center"/>
        <w:rPr>
          <w:rFonts w:ascii="Times New Roman" w:hAnsi="Times New Roman"/>
          <w:b/>
          <w:sz w:val="24"/>
          <w:szCs w:val="24"/>
        </w:rPr>
      </w:pPr>
      <w:bookmarkStart w:id="24" w:name="bookmark138"/>
      <w:r>
        <w:rPr>
          <w:rFonts w:ascii="Times New Roman" w:hAnsi="Times New Roman"/>
          <w:b/>
          <w:sz w:val="24"/>
          <w:szCs w:val="24"/>
        </w:rPr>
        <w:t>Часть III</w:t>
      </w:r>
      <w:bookmarkStart w:id="25" w:name="bookmark139"/>
      <w:bookmarkEnd w:id="24"/>
      <w:r>
        <w:rPr>
          <w:rFonts w:ascii="Times New Roman" w:hAnsi="Times New Roman"/>
          <w:b/>
          <w:sz w:val="24"/>
          <w:szCs w:val="24"/>
        </w:rPr>
        <w:t>. ВЗАИМООТНОШЕНИЯ ОРГАНИЗМА И СРЕДЫ (31 ч)</w:t>
      </w:r>
      <w:bookmarkEnd w:id="25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5</w:t>
      </w:r>
      <w:bookmarkStart w:id="26" w:name="bookmark140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БИОСФЕРА, ЕЕ СТРУКТУРА И ФУНКЦИИ (5 ч)</w:t>
      </w:r>
      <w:bookmarkEnd w:id="26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27" w:name="bookmark141"/>
      <w:r>
        <w:rPr>
          <w:rFonts w:ascii="Times New Roman" w:hAnsi="Times New Roman"/>
          <w:b/>
          <w:sz w:val="24"/>
          <w:szCs w:val="24"/>
        </w:rPr>
        <w:t>Тема 5.1</w:t>
      </w:r>
      <w:bookmarkStart w:id="28" w:name="bookmark142"/>
      <w:bookmarkEnd w:id="27"/>
      <w:r>
        <w:rPr>
          <w:rFonts w:ascii="Times New Roman" w:hAnsi="Times New Roman"/>
          <w:sz w:val="24"/>
          <w:szCs w:val="24"/>
        </w:rPr>
        <w:t xml:space="preserve"> СТРУКТУРА БИОСФЕРЫ (2 ч)</w:t>
      </w:r>
      <w:bookmarkEnd w:id="28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Биосфера — живая оболочка планеты. Учение о био</w:t>
      </w:r>
      <w:r>
        <w:rPr>
          <w:rFonts w:ascii="Times New Roman" w:hAnsi="Times New Roman"/>
          <w:sz w:val="24"/>
          <w:szCs w:val="24"/>
        </w:rPr>
        <w:softHyphen/>
        <w:t>сфере В. И. Вернадского. Границы биосферы. Структура био</w:t>
      </w:r>
      <w:r>
        <w:rPr>
          <w:rFonts w:ascii="Times New Roman" w:hAnsi="Times New Roman"/>
          <w:sz w:val="24"/>
          <w:szCs w:val="24"/>
        </w:rPr>
        <w:softHyphen/>
        <w:t>сферы. Косное вещество биосферы. Атмосфера: газовый со</w:t>
      </w:r>
      <w:r>
        <w:rPr>
          <w:rFonts w:ascii="Times New Roman" w:hAnsi="Times New Roman"/>
          <w:sz w:val="24"/>
          <w:szCs w:val="24"/>
        </w:rPr>
        <w:softHyphen/>
        <w:t>став; источники и значение газов атмосферы. Гидросфера: воды Мирового океана, пресноводные водоемы; роль в био</w:t>
      </w:r>
      <w:r>
        <w:rPr>
          <w:rFonts w:ascii="Times New Roman" w:hAnsi="Times New Roman"/>
          <w:sz w:val="24"/>
          <w:szCs w:val="24"/>
        </w:rPr>
        <w:softHyphen/>
        <w:t xml:space="preserve">сфере. Литосфера и </w:t>
      </w:r>
      <w:proofErr w:type="spellStart"/>
      <w:r>
        <w:rPr>
          <w:rFonts w:ascii="Times New Roman" w:hAnsi="Times New Roman"/>
          <w:sz w:val="24"/>
          <w:szCs w:val="24"/>
        </w:rPr>
        <w:t>биокосное</w:t>
      </w:r>
      <w:proofErr w:type="spellEnd"/>
      <w:r>
        <w:rPr>
          <w:rFonts w:ascii="Times New Roman" w:hAnsi="Times New Roman"/>
          <w:sz w:val="24"/>
          <w:szCs w:val="24"/>
        </w:rPr>
        <w:t xml:space="preserve"> вещество биосферы. Живые организмы (живое вещество), видовой состав, разнообразие и вклад в биомассу.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29" w:name="bookmark143"/>
      <w:r>
        <w:rPr>
          <w:rFonts w:ascii="Times New Roman" w:hAnsi="Times New Roman"/>
          <w:b/>
          <w:sz w:val="24"/>
          <w:szCs w:val="24"/>
        </w:rPr>
        <w:t>Тема 5.2</w:t>
      </w:r>
      <w:bookmarkStart w:id="30" w:name="bookmark144"/>
      <w:bookmarkEnd w:id="29"/>
      <w:r>
        <w:rPr>
          <w:rFonts w:ascii="Times New Roman" w:hAnsi="Times New Roman"/>
          <w:sz w:val="24"/>
          <w:szCs w:val="24"/>
        </w:rPr>
        <w:t xml:space="preserve"> КРУГОВОРОТ ВЕЩЕСТВ В ПРИРОДЕ (3ч)</w:t>
      </w:r>
      <w:bookmarkEnd w:id="30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функция биосферы — круговорот веществ в природе: круговорот воды, углерода, азота, серы и фосфора. Значение круговоротов в преобразовании планеты.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6</w:t>
      </w:r>
      <w:bookmarkStart w:id="31" w:name="bookmark145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ЖИЗНЬ В СООБЩЕСТВАХ. ОСНОВЫ ЭКОЛОГИИ</w:t>
      </w:r>
      <w:bookmarkStart w:id="32" w:name="bookmark146"/>
      <w:bookmarkEnd w:id="31"/>
      <w:r>
        <w:rPr>
          <w:rFonts w:ascii="Times New Roman" w:hAnsi="Times New Roman"/>
          <w:sz w:val="24"/>
          <w:szCs w:val="24"/>
        </w:rPr>
        <w:t xml:space="preserve"> (11 ч)</w:t>
      </w:r>
      <w:bookmarkEnd w:id="32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33" w:name="bookmark147"/>
      <w:r>
        <w:rPr>
          <w:rFonts w:ascii="Times New Roman" w:hAnsi="Times New Roman"/>
          <w:b/>
          <w:sz w:val="24"/>
          <w:szCs w:val="24"/>
        </w:rPr>
        <w:t>Тема 6.1</w:t>
      </w:r>
      <w:bookmarkStart w:id="34" w:name="bookmark148"/>
      <w:bookmarkEnd w:id="33"/>
      <w:r>
        <w:rPr>
          <w:rFonts w:ascii="Times New Roman" w:hAnsi="Times New Roman"/>
          <w:sz w:val="24"/>
          <w:szCs w:val="24"/>
        </w:rPr>
        <w:t xml:space="preserve"> ИСТОРИЯ ФОРМИРОВАНИЯ СООБЩЕСТВ ЖИВЫХ ОРГАНИЗМОВ (2 ч)</w:t>
      </w:r>
      <w:bookmarkEnd w:id="34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формирования сообществ живых организ</w:t>
      </w:r>
      <w:r>
        <w:rPr>
          <w:rFonts w:ascii="Times New Roman" w:hAnsi="Times New Roman"/>
          <w:sz w:val="24"/>
          <w:szCs w:val="24"/>
        </w:rPr>
        <w:softHyphen/>
        <w:t>мов. Геологическая история материков; изоляция, климати</w:t>
      </w:r>
      <w:r>
        <w:rPr>
          <w:rFonts w:ascii="Times New Roman" w:hAnsi="Times New Roman"/>
          <w:sz w:val="24"/>
          <w:szCs w:val="24"/>
        </w:rPr>
        <w:softHyphen/>
        <w:t>ческие условия.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35" w:name="bookmark149"/>
      <w:r>
        <w:rPr>
          <w:rFonts w:ascii="Times New Roman" w:hAnsi="Times New Roman"/>
          <w:b/>
          <w:sz w:val="24"/>
          <w:szCs w:val="24"/>
        </w:rPr>
        <w:t>Тема 6.2</w:t>
      </w:r>
      <w:bookmarkStart w:id="36" w:name="bookmark150"/>
      <w:bookmarkEnd w:id="35"/>
      <w:r>
        <w:rPr>
          <w:rFonts w:ascii="Times New Roman" w:hAnsi="Times New Roman"/>
          <w:sz w:val="24"/>
          <w:szCs w:val="24"/>
        </w:rPr>
        <w:t xml:space="preserve"> БИОГЕОГРАФИЯ. ОСНОВНЫЕ БИОМЫ СУШИ (2 ч)</w:t>
      </w:r>
      <w:bookmarkEnd w:id="36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Биогеография. Биогеографические области: неарк</w:t>
      </w:r>
      <w:r>
        <w:rPr>
          <w:rFonts w:ascii="Times New Roman" w:hAnsi="Times New Roman"/>
          <w:sz w:val="24"/>
          <w:szCs w:val="24"/>
        </w:rPr>
        <w:softHyphen/>
        <w:t>тическая, палеарктическая, восточная, неотропическая, эфиопская и австралийская области. Основные биомы суши (и Мирового океана). Сходство биомов различных областей; происхождение и развитие биомов.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37" w:name="bookmark151"/>
      <w:r>
        <w:rPr>
          <w:rFonts w:ascii="Times New Roman" w:hAnsi="Times New Roman"/>
          <w:b/>
          <w:sz w:val="24"/>
          <w:szCs w:val="24"/>
        </w:rPr>
        <w:t>Тема 6.3</w:t>
      </w:r>
      <w:bookmarkStart w:id="38" w:name="bookmark152"/>
      <w:bookmarkEnd w:id="37"/>
      <w:r>
        <w:rPr>
          <w:rFonts w:ascii="Times New Roman" w:hAnsi="Times New Roman"/>
          <w:sz w:val="24"/>
          <w:szCs w:val="24"/>
        </w:rPr>
        <w:t xml:space="preserve"> ВЗАИМООТНОШЕНИЯ ОРГАНИЗМА И СРЕДЫ (2ч)</w:t>
      </w:r>
      <w:bookmarkEnd w:id="38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Учение о биогеоценозах В. Н. Сукачева. Естествен</w:t>
      </w:r>
      <w:r>
        <w:rPr>
          <w:rFonts w:ascii="Times New Roman" w:hAnsi="Times New Roman"/>
          <w:sz w:val="24"/>
          <w:szCs w:val="24"/>
        </w:rPr>
        <w:softHyphen/>
        <w:t xml:space="preserve">ные сообщества живых организмов. Биогеоценоз: биоценоз и </w:t>
      </w:r>
      <w:proofErr w:type="spellStart"/>
      <w:r>
        <w:rPr>
          <w:rFonts w:ascii="Times New Roman" w:hAnsi="Times New Roman"/>
          <w:sz w:val="24"/>
          <w:szCs w:val="24"/>
        </w:rPr>
        <w:t>экотоп</w:t>
      </w:r>
      <w:proofErr w:type="spellEnd"/>
      <w:r>
        <w:rPr>
          <w:rFonts w:ascii="Times New Roman" w:hAnsi="Times New Roman"/>
          <w:sz w:val="24"/>
          <w:szCs w:val="24"/>
        </w:rPr>
        <w:t xml:space="preserve">. Компоненты биогеоценозов: продуценты, </w:t>
      </w:r>
      <w:proofErr w:type="spellStart"/>
      <w:r>
        <w:rPr>
          <w:rFonts w:ascii="Times New Roman" w:hAnsi="Times New Roman"/>
          <w:sz w:val="24"/>
          <w:szCs w:val="24"/>
        </w:rPr>
        <w:t>консумен</w:t>
      </w:r>
      <w:proofErr w:type="spellEnd"/>
      <w:r>
        <w:rPr>
          <w:rFonts w:ascii="Times New Roman" w:hAnsi="Times New Roman"/>
          <w:sz w:val="24"/>
          <w:szCs w:val="24"/>
        </w:rPr>
        <w:t xml:space="preserve">- ты, </w:t>
      </w:r>
      <w:proofErr w:type="spellStart"/>
      <w:r>
        <w:rPr>
          <w:rFonts w:ascii="Times New Roman" w:hAnsi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/>
          <w:sz w:val="24"/>
          <w:szCs w:val="24"/>
        </w:rPr>
        <w:t>. Биоценозы: видовое разнообразие, плотность популяций, биомасса.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Абиотические факторы среды. Роль температуры, осве</w:t>
      </w:r>
      <w:r>
        <w:rPr>
          <w:rFonts w:ascii="Times New Roman" w:hAnsi="Times New Roman"/>
          <w:sz w:val="24"/>
          <w:szCs w:val="24"/>
        </w:rPr>
        <w:softHyphen/>
        <w:t>щенности, влажности и других факторов в жизнедеятель</w:t>
      </w:r>
      <w:r>
        <w:rPr>
          <w:rFonts w:ascii="Times New Roman" w:hAnsi="Times New Roman"/>
          <w:sz w:val="24"/>
          <w:szCs w:val="24"/>
        </w:rPr>
        <w:softHyphen/>
        <w:t>ности сообществ. Интенсивность действия фактора; ограни</w:t>
      </w:r>
      <w:r>
        <w:rPr>
          <w:rFonts w:ascii="Times New Roman" w:hAnsi="Times New Roman"/>
          <w:sz w:val="24"/>
          <w:szCs w:val="24"/>
        </w:rPr>
        <w:softHyphen/>
        <w:t>чивающий фактор. Взаимодействие факторов среды, преде</w:t>
      </w:r>
      <w:r>
        <w:rPr>
          <w:rFonts w:ascii="Times New Roman" w:hAnsi="Times New Roman"/>
          <w:sz w:val="24"/>
          <w:szCs w:val="24"/>
        </w:rPr>
        <w:softHyphen/>
        <w:t>лы выносливости.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Биотические факторы среды. Интеграция вида в биоцено</w:t>
      </w:r>
      <w:r>
        <w:rPr>
          <w:rFonts w:ascii="Times New Roman" w:hAnsi="Times New Roman"/>
          <w:sz w:val="24"/>
          <w:szCs w:val="24"/>
        </w:rPr>
        <w:softHyphen/>
        <w:t>зе; экологические ниши. Цепи и сети питания. Экологическая пирамида чисел биомассы, энергии. Смена биоценозов. При</w:t>
      </w:r>
      <w:r>
        <w:rPr>
          <w:rFonts w:ascii="Times New Roman" w:hAnsi="Times New Roman"/>
          <w:sz w:val="24"/>
          <w:szCs w:val="24"/>
        </w:rPr>
        <w:softHyphen/>
        <w:t>чины смены биоценозов; формирование новых сообществ.</w:t>
      </w:r>
    </w:p>
    <w:p w:rsidR="00981FA3" w:rsidRDefault="00981FA3" w:rsidP="00981FA3">
      <w:pPr>
        <w:jc w:val="center"/>
        <w:rPr>
          <w:rFonts w:ascii="Times New Roman" w:hAnsi="Times New Roman"/>
          <w:b/>
          <w:sz w:val="24"/>
          <w:szCs w:val="24"/>
        </w:rPr>
      </w:pPr>
      <w:bookmarkStart w:id="39" w:name="bookmark153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6.4</w:t>
      </w:r>
      <w:bookmarkStart w:id="40" w:name="bookmark154"/>
      <w:bookmarkEnd w:id="39"/>
      <w:r>
        <w:rPr>
          <w:rFonts w:ascii="Times New Roman" w:hAnsi="Times New Roman"/>
          <w:sz w:val="24"/>
          <w:szCs w:val="24"/>
        </w:rPr>
        <w:t xml:space="preserve"> ВЗАИМООТНОШЕНИЯ МЕЖДУ ОРГАНИЗМАМИ (5 ч)</w:t>
      </w:r>
      <w:bookmarkEnd w:id="40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взаимоотношений между организмами. По</w:t>
      </w:r>
      <w:r>
        <w:rPr>
          <w:rFonts w:ascii="Times New Roman" w:hAnsi="Times New Roman"/>
          <w:sz w:val="24"/>
          <w:szCs w:val="24"/>
        </w:rPr>
        <w:softHyphen/>
        <w:t>зитивные отношения — симбиоз: кооперация, мутуализм, комменсализм. Антибиотические отношения: хищничест</w:t>
      </w:r>
      <w:r>
        <w:rPr>
          <w:rFonts w:ascii="Times New Roman" w:hAnsi="Times New Roman"/>
          <w:sz w:val="24"/>
          <w:szCs w:val="24"/>
        </w:rPr>
        <w:softHyphen/>
        <w:t>во, паразитизм, конкуренция. Происхождение и эволюция паразитизма. Нейтральные отношения — нейтрализм.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7</w:t>
      </w:r>
      <w:bookmarkStart w:id="41" w:name="bookmark155"/>
      <w:r>
        <w:rPr>
          <w:rFonts w:ascii="Times New Roman" w:hAnsi="Times New Roman"/>
          <w:sz w:val="24"/>
          <w:szCs w:val="24"/>
        </w:rPr>
        <w:t xml:space="preserve"> БИОСФЕРА И ЧЕЛОВЕК. НООСФЕРА (9 ч)</w:t>
      </w:r>
      <w:bookmarkEnd w:id="41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42" w:name="bookmark156"/>
      <w:r>
        <w:rPr>
          <w:rFonts w:ascii="Times New Roman" w:hAnsi="Times New Roman"/>
          <w:b/>
          <w:sz w:val="24"/>
          <w:szCs w:val="24"/>
        </w:rPr>
        <w:t>Тема 7.1</w:t>
      </w:r>
      <w:bookmarkStart w:id="43" w:name="bookmark157"/>
      <w:bookmarkEnd w:id="42"/>
      <w:r>
        <w:rPr>
          <w:rFonts w:ascii="Times New Roman" w:hAnsi="Times New Roman"/>
          <w:sz w:val="24"/>
          <w:szCs w:val="24"/>
        </w:rPr>
        <w:t xml:space="preserve"> ВОЗДЕЙСТВИЕ ЧЕЛОВЕКА НА ПРИРОДУ В ПРОЦЕССЕ СТАНОВЛЕНИЯ ОБЩЕСТВА (2 ч)</w:t>
      </w:r>
      <w:bookmarkEnd w:id="43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Антропогенные факторы воздействия на биоценозы (роль человека в природе). Роль палеолитического человека в исчезновении крупных травоядных и хищников. Начало эпохи производства пищи в неолите. Подсечное земледелие и выпас скота. Учение В. И. Вернадского о ноосфере. </w:t>
      </w:r>
      <w:proofErr w:type="spellStart"/>
      <w:r>
        <w:rPr>
          <w:rFonts w:ascii="Times New Roman" w:hAnsi="Times New Roman"/>
          <w:sz w:val="24"/>
          <w:szCs w:val="24"/>
        </w:rPr>
        <w:t>Антро</w:t>
      </w:r>
      <w:r>
        <w:rPr>
          <w:rFonts w:ascii="Times New Roman" w:hAnsi="Times New Roman"/>
          <w:sz w:val="24"/>
          <w:szCs w:val="24"/>
        </w:rPr>
        <w:softHyphen/>
        <w:t>поценозы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44" w:name="bookmark158"/>
      <w:r>
        <w:rPr>
          <w:rFonts w:ascii="Times New Roman" w:hAnsi="Times New Roman"/>
          <w:b/>
          <w:sz w:val="24"/>
          <w:szCs w:val="24"/>
        </w:rPr>
        <w:t>Тема 7.2</w:t>
      </w:r>
      <w:bookmarkStart w:id="45" w:name="bookmark159"/>
      <w:bookmarkEnd w:id="44"/>
      <w:r>
        <w:rPr>
          <w:rFonts w:ascii="Times New Roman" w:hAnsi="Times New Roman"/>
          <w:sz w:val="24"/>
          <w:szCs w:val="24"/>
        </w:rPr>
        <w:t xml:space="preserve"> ПРИРОДНЫЕ РЕСУРСЫ И ИХ ИСПОЛЬЗОВАНИЕ (2 ч)</w:t>
      </w:r>
      <w:bookmarkEnd w:id="45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Минеральные, энергетические и пищевые ресурсы. Неисчерпаемые ресурсы: космические, климатические и водные ресурсы. Относительность неисчерпаемости ресур</w:t>
      </w:r>
      <w:r>
        <w:rPr>
          <w:rFonts w:ascii="Times New Roman" w:hAnsi="Times New Roman"/>
          <w:sz w:val="24"/>
          <w:szCs w:val="24"/>
        </w:rPr>
        <w:softHyphen/>
        <w:t xml:space="preserve">сов. 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ресурсы: возобновляемые (плодородие почв, растительный и животный мир) и </w:t>
      </w:r>
      <w:proofErr w:type="spellStart"/>
      <w:r>
        <w:rPr>
          <w:rFonts w:ascii="Times New Roman" w:hAnsi="Times New Roman"/>
          <w:sz w:val="24"/>
          <w:szCs w:val="24"/>
        </w:rPr>
        <w:t>невозобновляемые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(нефть, газ, уголь, руды) ресурсы.</w:t>
      </w:r>
      <w:bookmarkStart w:id="46" w:name="bookmark160"/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7.3</w:t>
      </w:r>
      <w:bookmarkStart w:id="47" w:name="bookmark161"/>
      <w:bookmarkEnd w:id="46"/>
      <w:r>
        <w:rPr>
          <w:rFonts w:ascii="Times New Roman" w:hAnsi="Times New Roman"/>
          <w:sz w:val="24"/>
          <w:szCs w:val="24"/>
        </w:rPr>
        <w:t xml:space="preserve"> ПОСЛЕДСТВИЯ ХОЗЯЙСТВЕННОЙ ДЕЯТЕЛЬНОСТИ ЧЕЛОВЕКА ДЛЯ ОКРУЖАЮЩЕЙ СРЕДЫ (2 ч)</w:t>
      </w:r>
      <w:bookmarkEnd w:id="47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Загрязнение воздуха. Причины загрязнения воздуха и их последствия (увеличение содержания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</w:rPr>
        <w:t xml:space="preserve">2 и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</w:rPr>
        <w:t>2 и влия</w:t>
      </w:r>
      <w:r>
        <w:rPr>
          <w:rFonts w:ascii="Times New Roman" w:hAnsi="Times New Roman"/>
          <w:sz w:val="24"/>
          <w:szCs w:val="24"/>
        </w:rPr>
        <w:softHyphen/>
        <w:t>ние на климат). Загрязнение пресных вод и Мирового оке</w:t>
      </w:r>
      <w:r>
        <w:rPr>
          <w:rFonts w:ascii="Times New Roman" w:hAnsi="Times New Roman"/>
          <w:sz w:val="24"/>
          <w:szCs w:val="24"/>
        </w:rPr>
        <w:softHyphen/>
        <w:t>ана. Антропогенные изменения почвы; эрозия, формирова</w:t>
      </w:r>
      <w:r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>
        <w:rPr>
          <w:rFonts w:ascii="Times New Roman" w:hAnsi="Times New Roman"/>
          <w:sz w:val="24"/>
          <w:szCs w:val="24"/>
        </w:rPr>
        <w:t>провально-терриконового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типа местности. Влияние че</w:t>
      </w:r>
      <w:r>
        <w:rPr>
          <w:rFonts w:ascii="Times New Roman" w:hAnsi="Times New Roman"/>
          <w:sz w:val="24"/>
          <w:szCs w:val="24"/>
        </w:rPr>
        <w:softHyphen/>
        <w:t>ловека на растительный и животный мир; сокращение видового разнообразия животных, разрушение сетей пита</w:t>
      </w:r>
      <w:r>
        <w:rPr>
          <w:rFonts w:ascii="Times New Roman" w:hAnsi="Times New Roman"/>
          <w:sz w:val="24"/>
          <w:szCs w:val="24"/>
        </w:rPr>
        <w:softHyphen/>
        <w:t>ния и биоценозов. Радиоактивное загрязнение.</w:t>
      </w:r>
    </w:p>
    <w:p w:rsidR="00981FA3" w:rsidRDefault="00981FA3" w:rsidP="00981FA3">
      <w:pPr>
        <w:jc w:val="center"/>
        <w:rPr>
          <w:rFonts w:ascii="Times New Roman" w:hAnsi="Times New Roman"/>
          <w:sz w:val="24"/>
          <w:szCs w:val="24"/>
        </w:rPr>
      </w:pPr>
      <w:bookmarkStart w:id="48" w:name="bookmark162"/>
      <w:r>
        <w:rPr>
          <w:rFonts w:ascii="Times New Roman" w:hAnsi="Times New Roman"/>
          <w:b/>
          <w:sz w:val="24"/>
          <w:szCs w:val="24"/>
        </w:rPr>
        <w:t>Тема 7.4</w:t>
      </w:r>
      <w:bookmarkStart w:id="49" w:name="bookmark163"/>
      <w:bookmarkEnd w:id="48"/>
      <w:r>
        <w:rPr>
          <w:rFonts w:ascii="Times New Roman" w:hAnsi="Times New Roman"/>
          <w:sz w:val="24"/>
          <w:szCs w:val="24"/>
        </w:rPr>
        <w:t xml:space="preserve"> ОХРАНА ПРИРОДЫ И ПЕРСПЕКТИВЫ РАЦИОНАЛЬНОГО ПРИРОДОПОЛЬЗОВАНИЯ (3 ч)</w:t>
      </w:r>
      <w:bookmarkEnd w:id="49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Проблемы рационального природопользования, охра</w:t>
      </w:r>
      <w:r>
        <w:rPr>
          <w:rFonts w:ascii="Times New Roman" w:hAnsi="Times New Roman"/>
          <w:sz w:val="24"/>
          <w:szCs w:val="24"/>
        </w:rPr>
        <w:softHyphen/>
        <w:t>ны природы: защита от загрязнений, сохранение эталонов и памятников природы, обеспечение природными ресурсами населения планеты. ПДК. Очистка выбросов и стоков, биоло</w:t>
      </w:r>
      <w:r>
        <w:rPr>
          <w:rFonts w:ascii="Times New Roman" w:hAnsi="Times New Roman"/>
          <w:sz w:val="24"/>
          <w:szCs w:val="24"/>
        </w:rPr>
        <w:softHyphen/>
        <w:t>гические методы борьбы с вредителями. Меры по образова</w:t>
      </w:r>
      <w:r>
        <w:rPr>
          <w:rFonts w:ascii="Times New Roman" w:hAnsi="Times New Roman"/>
          <w:sz w:val="24"/>
          <w:szCs w:val="24"/>
        </w:rPr>
        <w:softHyphen/>
        <w:t>нию экологических комплексов, экологическое образование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8</w:t>
      </w:r>
      <w:bookmarkStart w:id="50" w:name="bookmark164"/>
      <w:r>
        <w:rPr>
          <w:rFonts w:ascii="Times New Roman" w:hAnsi="Times New Roman"/>
          <w:sz w:val="24"/>
          <w:szCs w:val="24"/>
        </w:rPr>
        <w:t xml:space="preserve"> БИОНИКА (6 ч)</w:t>
      </w:r>
      <w:bookmarkEnd w:id="50"/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человеком в хозяйственной деятель</w:t>
      </w:r>
      <w:r>
        <w:rPr>
          <w:rFonts w:ascii="Times New Roman" w:hAnsi="Times New Roman"/>
          <w:sz w:val="24"/>
          <w:szCs w:val="24"/>
        </w:rPr>
        <w:softHyphen/>
        <w:t>ности принципов организации растений и животных. Формы живого в природе и их промышленные аналоги (строитель</w:t>
      </w:r>
      <w:r>
        <w:rPr>
          <w:rFonts w:ascii="Times New Roman" w:hAnsi="Times New Roman"/>
          <w:sz w:val="24"/>
          <w:szCs w:val="24"/>
        </w:rPr>
        <w:softHyphen/>
        <w:t>ные сооружения, машины, механизмы, приборы и т. д.).</w:t>
      </w:r>
    </w:p>
    <w:p w:rsidR="00981FA3" w:rsidRDefault="00981FA3" w:rsidP="00981FA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Резервное время — 4 ч.</w:t>
      </w:r>
    </w:p>
    <w:p w:rsidR="00981FA3" w:rsidRDefault="00981FA3" w:rsidP="00981FA3">
      <w:pPr>
        <w:rPr>
          <w:sz w:val="24"/>
          <w:szCs w:val="24"/>
        </w:rPr>
      </w:pPr>
    </w:p>
    <w:p w:rsidR="00981FA3" w:rsidRDefault="00981FA3" w:rsidP="00981FA3">
      <w:pPr>
        <w:widowControl w:val="0"/>
        <w:spacing w:after="0" w:line="240" w:lineRule="auto"/>
        <w:ind w:right="-1"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Формы организации образовательного процесса</w:t>
      </w:r>
    </w:p>
    <w:p w:rsidR="00981FA3" w:rsidRDefault="00981FA3" w:rsidP="00981FA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Формы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1FA3" w:rsidRDefault="00981FA3" w:rsidP="00981FA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классно-урочная работа (изучение нового, практикум, контроль, дополнительная работа, уроки-зачеты, уроки-за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щиты творческих заданий).</w:t>
      </w:r>
    </w:p>
    <w:p w:rsidR="00981FA3" w:rsidRDefault="00981FA3" w:rsidP="00981FA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Style w:val="3"/>
          <w:rFonts w:ascii="Times New Roman" w:eastAsia="Times New Roman" w:hAnsi="Times New Roman" w:cs="Times New Roman"/>
          <w:sz w:val="24"/>
          <w:szCs w:val="24"/>
        </w:rPr>
      </w:pPr>
      <w:r>
        <w:rPr>
          <w:rStyle w:val="3"/>
          <w:rFonts w:ascii="Times New Roman" w:hAnsi="Times New Roman" w:cs="Times New Roman"/>
          <w:sz w:val="24"/>
          <w:szCs w:val="24"/>
        </w:rPr>
        <w:t>индивидуальная и индивидуализированная работа.</w:t>
      </w:r>
    </w:p>
    <w:p w:rsidR="00981FA3" w:rsidRDefault="00981FA3" w:rsidP="00981FA3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групповая работа.</w:t>
      </w:r>
    </w:p>
    <w:p w:rsidR="00981FA3" w:rsidRDefault="00981FA3" w:rsidP="00981FA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исследовательская работа.</w:t>
      </w:r>
    </w:p>
    <w:p w:rsidR="00981FA3" w:rsidRDefault="00981FA3" w:rsidP="00981FA3">
      <w:pPr>
        <w:pStyle w:val="a3"/>
        <w:numPr>
          <w:ilvl w:val="0"/>
          <w:numId w:val="4"/>
        </w:num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самостоятельная работа учащихся по изучению нового материала, отработке учебных навыков и навыков практического применения приобретенных знаний; выполнение индивидуальных заданий творческого характера.</w:t>
      </w:r>
    </w:p>
    <w:p w:rsidR="00981FA3" w:rsidRDefault="00981FA3" w:rsidP="00981FA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1FA3" w:rsidRDefault="00981FA3" w:rsidP="00981FA3">
      <w:pPr>
        <w:numPr>
          <w:ilvl w:val="0"/>
          <w:numId w:val="5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учебником;</w:t>
      </w:r>
    </w:p>
    <w:p w:rsidR="00981FA3" w:rsidRDefault="00981FA3" w:rsidP="00981FA3">
      <w:pPr>
        <w:numPr>
          <w:ilvl w:val="0"/>
          <w:numId w:val="5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презентациями.</w:t>
      </w:r>
    </w:p>
    <w:p w:rsidR="00981FA3" w:rsidRDefault="00981FA3" w:rsidP="00981FA3">
      <w:pPr>
        <w:numPr>
          <w:ilvl w:val="0"/>
          <w:numId w:val="5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задания, таблицы, опыты.</w:t>
      </w:r>
    </w:p>
    <w:p w:rsidR="00981FA3" w:rsidRDefault="00981FA3" w:rsidP="00981F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Типы уроков: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 изучения нового материала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комбинированные уроки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 совершенствования знаний, формирования умений и навыков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 обобщения и систематизации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 контроля и коррекции знаний</w:t>
      </w:r>
    </w:p>
    <w:p w:rsidR="00981FA3" w:rsidRDefault="00981FA3" w:rsidP="00981F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Виды уроков: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урок-лекция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урок-практическая и лабораторная работа  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уроки-деловые игры 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уроки-семинары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 </w:t>
      </w:r>
      <w:proofErr w:type="spellStart"/>
      <w:r>
        <w:rPr>
          <w:rFonts w:ascii="Times New Roman" w:hAnsi="Times New Roman"/>
          <w:sz w:val="24"/>
          <w:szCs w:val="24"/>
        </w:rPr>
        <w:t>взаимообучения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учащихся </w:t>
      </w:r>
    </w:p>
    <w:p w:rsidR="00981FA3" w:rsidRDefault="00981FA3" w:rsidP="00981FA3">
      <w:pPr>
        <w:numPr>
          <w:ilvl w:val="0"/>
          <w:numId w:val="6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уроки-конференции </w:t>
      </w:r>
    </w:p>
    <w:p w:rsidR="00981FA3" w:rsidRDefault="00981FA3" w:rsidP="00981FA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Формы контроля</w:t>
      </w:r>
      <w:r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 </w:t>
      </w:r>
      <w:r>
        <w:rPr>
          <w:rFonts w:ascii="Times New Roman" w:eastAsia="Times New Roman" w:hAnsi="Times New Roman"/>
          <w:color w:val="000000"/>
          <w:lang w:eastAsia="ru-RU"/>
        </w:rPr>
        <w:t> </w:t>
      </w:r>
    </w:p>
    <w:p w:rsidR="00981FA3" w:rsidRDefault="00981FA3" w:rsidP="00981FA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индивидуальный и фронтальный опрос;</w:t>
      </w:r>
    </w:p>
    <w:p w:rsidR="00981FA3" w:rsidRDefault="00981FA3" w:rsidP="00981FA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тестирование;</w:t>
      </w:r>
    </w:p>
    <w:p w:rsidR="00981FA3" w:rsidRDefault="00981FA3" w:rsidP="00981FA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зачёт;</w:t>
      </w:r>
    </w:p>
    <w:p w:rsidR="00981FA3" w:rsidRDefault="00981FA3" w:rsidP="00981FA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практическая работа</w:t>
      </w:r>
    </w:p>
    <w:p w:rsidR="00981FA3" w:rsidRDefault="00981FA3" w:rsidP="00981FA3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Виды деятельности учащихся на уроке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учебником;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дополнительной литературой;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конспектирование;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опыты с элементами исследования;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задач;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самостоятельна работа;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раздаточным материалом;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схем и таблиц;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участие в дискуссии;</w:t>
      </w:r>
    </w:p>
    <w:p w:rsidR="00981FA3" w:rsidRDefault="00981FA3" w:rsidP="00981FA3">
      <w:pPr>
        <w:numPr>
          <w:ilvl w:val="0"/>
          <w:numId w:val="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построение гипотезы.</w:t>
      </w:r>
    </w:p>
    <w:p w:rsidR="0097302F" w:rsidRDefault="0097302F"/>
    <w:sectPr w:rsidR="0097302F" w:rsidSect="00981F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B6CA2"/>
    <w:multiLevelType w:val="hybridMultilevel"/>
    <w:tmpl w:val="98A8D6A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75C8A"/>
    <w:multiLevelType w:val="hybridMultilevel"/>
    <w:tmpl w:val="C5C821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9410F63"/>
    <w:multiLevelType w:val="hybridMultilevel"/>
    <w:tmpl w:val="EC446D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B1C7017"/>
    <w:multiLevelType w:val="multilevel"/>
    <w:tmpl w:val="C256DB2A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12775B"/>
    <w:multiLevelType w:val="hybridMultilevel"/>
    <w:tmpl w:val="62408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A1"/>
    <w:rsid w:val="002769D6"/>
    <w:rsid w:val="003F57A1"/>
    <w:rsid w:val="0097302F"/>
    <w:rsid w:val="0098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BFD08-15DA-4ED6-8799-FD119C05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FA3"/>
    <w:pPr>
      <w:ind w:left="720"/>
      <w:contextualSpacing/>
    </w:pPr>
  </w:style>
  <w:style w:type="character" w:customStyle="1" w:styleId="a4">
    <w:name w:val="Основной текст_"/>
    <w:link w:val="5"/>
    <w:locked/>
    <w:rsid w:val="00981FA3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4"/>
    <w:rsid w:val="00981FA3"/>
    <w:pPr>
      <w:widowControl w:val="0"/>
      <w:shd w:val="clear" w:color="auto" w:fill="FFFFFF"/>
      <w:spacing w:before="2580" w:after="0" w:line="226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1">
    <w:name w:val="Основной текст1"/>
    <w:rsid w:val="00981FA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3">
    <w:name w:val="Основной текст3"/>
    <w:rsid w:val="00981FA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9pt">
    <w:name w:val="Основной текст + 9 pt"/>
    <w:aliases w:val="Полужирный,Курсив"/>
    <w:rsid w:val="00981FA3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2020-02-07T16:01:00Z</dcterms:created>
  <dcterms:modified xsi:type="dcterms:W3CDTF">2020-02-07T16:01:00Z</dcterms:modified>
</cp:coreProperties>
</file>